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66"/>
  <w:body>
    <w:p w14:paraId="0E27A3CC" w14:textId="77777777"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4A1CA799" wp14:editId="4856727F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C38A13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6594C0E2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16B890F8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419E3F07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14:paraId="6EE4CD93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14:paraId="5AAF7F08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14:paraId="19A92ED9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14:paraId="0A77059D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14:paraId="131F1627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14:paraId="2AA19FE6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14:paraId="15800A35" w14:textId="64A0C595" w:rsidR="003A21D4" w:rsidRPr="002F1E5F" w:rsidRDefault="00000000" w:rsidP="002F1E5F">
      <w:pPr>
        <w:bidi w:val="0"/>
        <w:spacing w:before="100" w:beforeAutospacing="1" w:after="100" w:afterAutospacing="1"/>
        <w:jc w:val="center"/>
        <w:outlineLvl w:val="2"/>
        <w:rPr>
          <w:rFonts w:cs="Times New Roman"/>
          <w:b/>
          <w:bCs/>
          <w:sz w:val="40"/>
          <w:szCs w:val="40"/>
          <w:rtl/>
          <w:lang w:eastAsia="en-US"/>
        </w:rPr>
      </w:pPr>
      <w:hyperlink r:id="rId5" w:history="1">
        <w:r w:rsidR="00E5035E">
          <w:rPr>
            <w:rFonts w:cs="Times New Roman"/>
            <w:b/>
            <w:bCs/>
            <w:color w:val="0000FF"/>
            <w:sz w:val="40"/>
            <w:szCs w:val="40"/>
            <w:lang w:eastAsia="en-US"/>
          </w:rPr>
          <w:t>Undrestanding</w:t>
        </w:r>
      </w:hyperlink>
      <w:r w:rsidR="00E5035E">
        <w:rPr>
          <w:rFonts w:cs="Times New Roman"/>
          <w:b/>
          <w:bCs/>
          <w:color w:val="0000FF"/>
          <w:sz w:val="40"/>
          <w:szCs w:val="40"/>
          <w:lang w:eastAsia="en-US"/>
        </w:rPr>
        <w:t xml:space="preserve"> capacity for implementing new interventions: A qualitative study of speech and language therapy services for children with speech sound disorder</w:t>
      </w:r>
    </w:p>
    <w:p w14:paraId="6C1449F3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14:paraId="6165E00B" w14:textId="6E92827A" w:rsidR="007D3570" w:rsidRPr="00CF06E3" w:rsidRDefault="00437BCA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437BCA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زهرا </w:t>
      </w:r>
      <w:r w:rsidR="00E5035E">
        <w:rPr>
          <w:rFonts w:ascii="B Nazanin" w:hAnsi="B Nazanin" w:cs="Titr" w:hint="cs"/>
          <w:b/>
          <w:sz w:val="40"/>
          <w:szCs w:val="32"/>
          <w:rtl/>
          <w:lang w:bidi="fa-IR"/>
        </w:rPr>
        <w:t>لطفی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14:paraId="1C50EE13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14:paraId="67CA0DD7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14:paraId="4D81E11F" w14:textId="77777777" w:rsidR="007D3570" w:rsidRPr="00CF06E3" w:rsidRDefault="007D3570" w:rsidP="00437BCA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437BCA">
        <w:rPr>
          <w:rFonts w:ascii="B Nazanin" w:hAnsi="B Nazanin" w:cs="Titr" w:hint="cs"/>
          <w:b/>
          <w:sz w:val="40"/>
          <w:szCs w:val="32"/>
          <w:rtl/>
        </w:rPr>
        <w:t>معصومه سلمانی</w:t>
      </w:r>
    </w:p>
    <w:p w14:paraId="0AA6514F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14:paraId="2989FE85" w14:textId="0D88467F" w:rsidR="007D3570" w:rsidRPr="00B33B02" w:rsidRDefault="00E5035E" w:rsidP="00486033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  <w:lang w:bidi="fa-IR"/>
        </w:rPr>
      </w:pPr>
      <w:r>
        <w:rPr>
          <w:rFonts w:ascii="B Nazanin" w:hAnsi="B Nazanin" w:cs="Titr" w:hint="cs"/>
          <w:bCs/>
          <w:color w:val="C00000"/>
          <w:sz w:val="40"/>
          <w:szCs w:val="32"/>
          <w:rtl/>
          <w:lang w:bidi="fa-IR"/>
        </w:rPr>
        <w:t>کلینیک</w:t>
      </w:r>
      <w:r w:rsidR="00C64C1E">
        <w:rPr>
          <w:rFonts w:ascii="B Nazanin" w:hAnsi="B Nazanin" w:cs="Titr" w:hint="cs"/>
          <w:bCs/>
          <w:color w:val="C00000"/>
          <w:sz w:val="40"/>
          <w:szCs w:val="32"/>
          <w:rtl/>
          <w:lang w:bidi="fa-IR"/>
        </w:rPr>
        <w:t xml:space="preserve"> توانبخشی</w:t>
      </w:r>
      <w:r>
        <w:rPr>
          <w:rFonts w:ascii="B Nazanin" w:hAnsi="B Nazanin" w:cs="Titr" w:hint="cs"/>
          <w:bCs/>
          <w:color w:val="C00000"/>
          <w:sz w:val="40"/>
          <w:szCs w:val="32"/>
          <w:rtl/>
          <w:lang w:bidi="fa-IR"/>
        </w:rPr>
        <w:t xml:space="preserve"> طباطبایی (مرکز تحقیقات)</w:t>
      </w:r>
    </w:p>
    <w:p w14:paraId="2DF5FE59" w14:textId="77777777"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14:paraId="512B617D" w14:textId="61D4077E" w:rsidR="00221646" w:rsidRPr="00EC36BD" w:rsidRDefault="00E5035E" w:rsidP="00486033">
      <w:pPr>
        <w:jc w:val="center"/>
        <w:rPr>
          <w:rFonts w:ascii="B Nazanin" w:hAnsi="B Nazanin" w:cs="B Titr"/>
          <w:bCs/>
          <w:color w:val="0070C0"/>
          <w:sz w:val="40"/>
          <w:szCs w:val="32"/>
          <w:rtl/>
        </w:rPr>
      </w:pPr>
      <w:r>
        <w:rPr>
          <w:rFonts w:ascii="B Nazanin" w:hAnsi="B Nazanin" w:cs="B Titr" w:hint="cs"/>
          <w:bCs/>
          <w:color w:val="0070C0"/>
          <w:sz w:val="40"/>
          <w:szCs w:val="32"/>
          <w:rtl/>
        </w:rPr>
        <w:t>یکشنبه ۱۶</w:t>
      </w:r>
      <w:r w:rsidR="00B14208"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B Titr" w:hint="cs"/>
          <w:bCs/>
          <w:color w:val="0070C0"/>
          <w:sz w:val="40"/>
          <w:szCs w:val="32"/>
          <w:rtl/>
        </w:rPr>
        <w:t>اردیبهشت</w:t>
      </w:r>
      <w:r w:rsidR="00A61C8F"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B Titr" w:hint="cs"/>
          <w:bCs/>
          <w:color w:val="0070C0"/>
          <w:sz w:val="40"/>
          <w:szCs w:val="32"/>
          <w:rtl/>
        </w:rPr>
        <w:t>۱۴۰۳</w:t>
      </w:r>
      <w:r w:rsidR="007D3570"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B Titr" w:hint="cs"/>
          <w:b/>
          <w:color w:val="0070C0"/>
          <w:sz w:val="32"/>
          <w:szCs w:val="32"/>
          <w:rtl/>
        </w:rPr>
        <w:t>۱۴</w:t>
      </w:r>
    </w:p>
    <w:p w14:paraId="0847EB5B" w14:textId="77777777"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2047E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385"/>
    <w:rsid w:val="00063FAE"/>
    <w:rsid w:val="0016757A"/>
    <w:rsid w:val="002047EA"/>
    <w:rsid w:val="00221646"/>
    <w:rsid w:val="002B3BB5"/>
    <w:rsid w:val="002F1E5F"/>
    <w:rsid w:val="003265DB"/>
    <w:rsid w:val="003A21D4"/>
    <w:rsid w:val="00437BCA"/>
    <w:rsid w:val="00486033"/>
    <w:rsid w:val="005B430B"/>
    <w:rsid w:val="005D4A14"/>
    <w:rsid w:val="006773EA"/>
    <w:rsid w:val="006A6764"/>
    <w:rsid w:val="007A3E0B"/>
    <w:rsid w:val="007D3570"/>
    <w:rsid w:val="008E2A7F"/>
    <w:rsid w:val="00936E6C"/>
    <w:rsid w:val="00A61C8F"/>
    <w:rsid w:val="00A94B2E"/>
    <w:rsid w:val="00AD1DFE"/>
    <w:rsid w:val="00B14208"/>
    <w:rsid w:val="00B33B02"/>
    <w:rsid w:val="00B66520"/>
    <w:rsid w:val="00C64C1E"/>
    <w:rsid w:val="00CF06E3"/>
    <w:rsid w:val="00D05385"/>
    <w:rsid w:val="00D35231"/>
    <w:rsid w:val="00E5035E"/>
    <w:rsid w:val="00EC36BD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2B9227EA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Heading3">
    <w:name w:val="heading 3"/>
    <w:basedOn w:val="Normal"/>
    <w:link w:val="Heading3Char"/>
    <w:uiPriority w:val="9"/>
    <w:qFormat/>
    <w:rsid w:val="002F1E5F"/>
    <w:pPr>
      <w:bidi w:val="0"/>
      <w:spacing w:before="100" w:beforeAutospacing="1" w:after="100" w:afterAutospacing="1"/>
      <w:outlineLvl w:val="2"/>
    </w:pPr>
    <w:rPr>
      <w:rFonts w:cs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F1E5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2F1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s.asha.org/doi/abs/10.1044/jshr.3502.343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mokhlesin mokhlesin</cp:lastModifiedBy>
  <cp:revision>10</cp:revision>
  <dcterms:created xsi:type="dcterms:W3CDTF">2023-02-27T07:10:00Z</dcterms:created>
  <dcterms:modified xsi:type="dcterms:W3CDTF">2024-03-11T08:52:00Z</dcterms:modified>
</cp:coreProperties>
</file>